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05" w:rsidRDefault="0092330A">
      <w:pPr>
        <w:pStyle w:val="a4"/>
      </w:pPr>
      <w:r>
        <w:t>Приложение №</w:t>
      </w:r>
      <w:r>
        <w:rPr>
          <w:spacing w:val="1"/>
        </w:rPr>
        <w:t xml:space="preserve"> </w:t>
      </w:r>
      <w:r w:rsidR="00CA51DF">
        <w:t>___</w:t>
      </w:r>
    </w:p>
    <w:p w:rsidR="000B3C05" w:rsidRDefault="0092330A">
      <w:pPr>
        <w:pStyle w:val="a3"/>
        <w:spacing w:line="252" w:lineRule="exact"/>
        <w:ind w:right="386"/>
        <w:jc w:val="right"/>
      </w:pPr>
      <w:r>
        <w:t>к</w:t>
      </w:r>
      <w:r>
        <w:rPr>
          <w:spacing w:val="-1"/>
        </w:rPr>
        <w:t xml:space="preserve"> </w:t>
      </w:r>
      <w:r>
        <w:t>Протоколу</w:t>
      </w:r>
      <w:r>
        <w:rPr>
          <w:spacing w:val="-3"/>
        </w:rPr>
        <w:t xml:space="preserve"> </w:t>
      </w:r>
      <w:r>
        <w:t xml:space="preserve">№ </w:t>
      </w:r>
      <w:r w:rsidR="00CA51DF">
        <w:t>___</w:t>
      </w:r>
      <w:r>
        <w:rPr>
          <w:spacing w:val="-1"/>
        </w:rPr>
        <w:t xml:space="preserve"> </w:t>
      </w:r>
      <w:r>
        <w:t xml:space="preserve">от </w:t>
      </w:r>
      <w:r w:rsidR="00CA51DF">
        <w:t>«___» ____________</w:t>
      </w:r>
      <w:r>
        <w:t>202</w:t>
      </w:r>
      <w:r w:rsidR="00CA51DF">
        <w:t>4</w:t>
      </w:r>
      <w:r>
        <w:t>г. общего собрания</w:t>
      </w:r>
    </w:p>
    <w:p w:rsidR="000B3C05" w:rsidRDefault="0092330A">
      <w:pPr>
        <w:pStyle w:val="a3"/>
        <w:spacing w:line="252" w:lineRule="exact"/>
        <w:ind w:right="383"/>
        <w:jc w:val="right"/>
      </w:pPr>
      <w:r>
        <w:t>членов</w:t>
      </w:r>
      <w:r>
        <w:rPr>
          <w:spacing w:val="-4"/>
        </w:rPr>
        <w:t xml:space="preserve"> </w:t>
      </w:r>
      <w:r w:rsidR="00CA51DF">
        <w:t>ТСЖ</w:t>
      </w:r>
      <w:r>
        <w:rPr>
          <w:spacing w:val="-1"/>
        </w:rPr>
        <w:t xml:space="preserve"> </w:t>
      </w:r>
      <w:r>
        <w:t>«</w:t>
      </w:r>
      <w:r w:rsidR="00CA51DF">
        <w:t>Дачная,9</w:t>
      </w:r>
      <w:r>
        <w:t>»</w:t>
      </w:r>
    </w:p>
    <w:p w:rsidR="000B3C05" w:rsidRDefault="00CA51DF">
      <w:pPr>
        <w:spacing w:before="162" w:line="242" w:lineRule="auto"/>
        <w:ind w:left="2613" w:right="2281" w:hanging="1898"/>
        <w:rPr>
          <w:rFonts w:ascii="Microsoft Sans Serif" w:hAnsi="Microsoft Sans Serif"/>
          <w:sz w:val="32"/>
        </w:rPr>
      </w:pPr>
      <w:r>
        <w:rPr>
          <w:noProof/>
          <w:sz w:val="20"/>
          <w:lang w:eastAsia="ru-RU"/>
        </w:rPr>
        <w:drawing>
          <wp:inline distT="0" distB="0" distL="0" distR="0" wp14:anchorId="510FB8A5">
            <wp:extent cx="801496" cy="606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3" cy="61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330A">
        <w:rPr>
          <w:sz w:val="20"/>
        </w:rPr>
        <w:t xml:space="preserve">                           </w:t>
      </w:r>
      <w:r w:rsidR="0092330A">
        <w:rPr>
          <w:spacing w:val="21"/>
          <w:sz w:val="20"/>
        </w:rPr>
        <w:t xml:space="preserve"> </w:t>
      </w:r>
      <w:r w:rsidR="0092330A">
        <w:rPr>
          <w:rFonts w:ascii="Microsoft Sans Serif" w:hAnsi="Microsoft Sans Serif"/>
          <w:sz w:val="32"/>
        </w:rPr>
        <w:t>Годовой план содержания и ремонта</w:t>
      </w:r>
      <w:r w:rsidR="0092330A">
        <w:rPr>
          <w:rFonts w:ascii="Microsoft Sans Serif" w:hAnsi="Microsoft Sans Serif"/>
          <w:spacing w:val="1"/>
          <w:sz w:val="32"/>
        </w:rPr>
        <w:t xml:space="preserve"> </w:t>
      </w:r>
      <w:r w:rsidR="0092330A">
        <w:rPr>
          <w:rFonts w:ascii="Microsoft Sans Serif" w:hAnsi="Microsoft Sans Serif"/>
          <w:sz w:val="32"/>
        </w:rPr>
        <w:t>общего</w:t>
      </w:r>
      <w:r w:rsidR="0092330A">
        <w:rPr>
          <w:rFonts w:ascii="Microsoft Sans Serif" w:hAnsi="Microsoft Sans Serif"/>
          <w:spacing w:val="-14"/>
          <w:sz w:val="32"/>
        </w:rPr>
        <w:t xml:space="preserve"> </w:t>
      </w:r>
      <w:r w:rsidR="0092330A">
        <w:rPr>
          <w:rFonts w:ascii="Microsoft Sans Serif" w:hAnsi="Microsoft Sans Serif"/>
          <w:sz w:val="32"/>
        </w:rPr>
        <w:t>имущества</w:t>
      </w:r>
      <w:r w:rsidR="0092330A">
        <w:rPr>
          <w:rFonts w:ascii="Microsoft Sans Serif" w:hAnsi="Microsoft Sans Serif"/>
          <w:spacing w:val="-15"/>
          <w:sz w:val="32"/>
        </w:rPr>
        <w:t xml:space="preserve"> </w:t>
      </w:r>
      <w:r w:rsidR="0092330A">
        <w:rPr>
          <w:rFonts w:ascii="Microsoft Sans Serif" w:hAnsi="Microsoft Sans Serif"/>
          <w:sz w:val="32"/>
        </w:rPr>
        <w:t>МКД</w:t>
      </w:r>
      <w:r w:rsidR="0092330A">
        <w:rPr>
          <w:rFonts w:ascii="Microsoft Sans Serif" w:hAnsi="Microsoft Sans Serif"/>
          <w:spacing w:val="-14"/>
          <w:sz w:val="32"/>
        </w:rPr>
        <w:t xml:space="preserve"> </w:t>
      </w:r>
      <w:r w:rsidR="0092330A">
        <w:rPr>
          <w:rFonts w:ascii="Microsoft Sans Serif" w:hAnsi="Microsoft Sans Serif"/>
          <w:sz w:val="32"/>
        </w:rPr>
        <w:t>на</w:t>
      </w:r>
      <w:r>
        <w:rPr>
          <w:rFonts w:ascii="Microsoft Sans Serif" w:hAnsi="Microsoft Sans Serif"/>
          <w:sz w:val="32"/>
        </w:rPr>
        <w:t xml:space="preserve"> период с 01.02.2024 по 31.01.2025</w:t>
      </w:r>
      <w:r w:rsidR="0092330A">
        <w:rPr>
          <w:rFonts w:ascii="Microsoft Sans Serif" w:hAnsi="Microsoft Sans Serif"/>
          <w:spacing w:val="-15"/>
          <w:sz w:val="32"/>
        </w:rPr>
        <w:t xml:space="preserve"> </w:t>
      </w:r>
      <w:r w:rsidR="0092330A">
        <w:rPr>
          <w:rFonts w:ascii="Microsoft Sans Serif" w:hAnsi="Microsoft Sans Serif"/>
          <w:sz w:val="32"/>
        </w:rPr>
        <w:t>гг</w:t>
      </w:r>
      <w:r>
        <w:rPr>
          <w:rFonts w:ascii="Microsoft Sans Serif" w:hAnsi="Microsoft Sans Serif"/>
          <w:sz w:val="32"/>
        </w:rPr>
        <w:t>.</w:t>
      </w:r>
    </w:p>
    <w:p w:rsidR="000B3C05" w:rsidRDefault="000B3C05">
      <w:pPr>
        <w:pStyle w:val="a3"/>
        <w:spacing w:before="5"/>
        <w:rPr>
          <w:rFonts w:ascii="Microsoft Sans Serif"/>
          <w:i w:val="0"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7715"/>
      </w:tblGrid>
      <w:tr w:rsidR="000B3C05" w:rsidTr="00510708">
        <w:trPr>
          <w:trHeight w:val="551"/>
        </w:trPr>
        <w:tc>
          <w:tcPr>
            <w:tcW w:w="2939" w:type="dxa"/>
            <w:shd w:val="clear" w:color="auto" w:fill="FCE9D9"/>
          </w:tcPr>
          <w:p w:rsidR="000B3C05" w:rsidRPr="00510708" w:rsidRDefault="0092330A">
            <w:pPr>
              <w:pStyle w:val="TableParagraph"/>
              <w:spacing w:line="276" w:lineRule="exact"/>
              <w:ind w:left="1116" w:right="463" w:hanging="646"/>
              <w:rPr>
                <w:b/>
              </w:rPr>
            </w:pPr>
            <w:r w:rsidRPr="00510708">
              <w:rPr>
                <w:b/>
                <w:spacing w:val="-1"/>
              </w:rPr>
              <w:t>Системы/Элемент</w:t>
            </w:r>
            <w:r w:rsidRPr="00510708">
              <w:rPr>
                <w:b/>
                <w:spacing w:val="-57"/>
              </w:rPr>
              <w:t xml:space="preserve"> </w:t>
            </w:r>
            <w:r w:rsidRPr="00510708">
              <w:rPr>
                <w:b/>
              </w:rPr>
              <w:t>в</w:t>
            </w:r>
            <w:r w:rsidRPr="00510708">
              <w:rPr>
                <w:b/>
                <w:spacing w:val="-1"/>
              </w:rPr>
              <w:t xml:space="preserve"> </w:t>
            </w:r>
            <w:r w:rsidRPr="00510708">
              <w:rPr>
                <w:b/>
              </w:rPr>
              <w:t>доме</w:t>
            </w:r>
          </w:p>
        </w:tc>
        <w:tc>
          <w:tcPr>
            <w:tcW w:w="7715" w:type="dxa"/>
            <w:shd w:val="clear" w:color="auto" w:fill="FCE9D9"/>
          </w:tcPr>
          <w:p w:rsidR="000B3C05" w:rsidRPr="00510708" w:rsidRDefault="0092330A">
            <w:pPr>
              <w:pStyle w:val="TableParagraph"/>
              <w:spacing w:before="135"/>
              <w:ind w:left="1325" w:right="1317"/>
              <w:jc w:val="center"/>
              <w:rPr>
                <w:b/>
              </w:rPr>
            </w:pPr>
            <w:r w:rsidRPr="00510708">
              <w:rPr>
                <w:b/>
              </w:rPr>
              <w:t>Основные</w:t>
            </w:r>
            <w:r w:rsidRPr="00510708">
              <w:rPr>
                <w:b/>
                <w:spacing w:val="-4"/>
              </w:rPr>
              <w:t xml:space="preserve"> </w:t>
            </w:r>
            <w:r w:rsidRPr="00510708">
              <w:rPr>
                <w:b/>
              </w:rPr>
              <w:t>направления</w:t>
            </w:r>
            <w:r w:rsidRPr="00510708">
              <w:rPr>
                <w:b/>
                <w:spacing w:val="-1"/>
              </w:rPr>
              <w:t xml:space="preserve"> </w:t>
            </w:r>
            <w:r w:rsidRPr="00510708">
              <w:rPr>
                <w:b/>
              </w:rPr>
              <w:t>работы,</w:t>
            </w:r>
            <w:r w:rsidRPr="00510708">
              <w:rPr>
                <w:b/>
                <w:spacing w:val="-1"/>
              </w:rPr>
              <w:t xml:space="preserve"> </w:t>
            </w:r>
            <w:r w:rsidRPr="00510708">
              <w:rPr>
                <w:b/>
              </w:rPr>
              <w:t>мероприятия</w:t>
            </w:r>
          </w:p>
        </w:tc>
      </w:tr>
      <w:tr w:rsidR="000B3C05" w:rsidTr="00510708">
        <w:trPr>
          <w:trHeight w:val="902"/>
        </w:trPr>
        <w:tc>
          <w:tcPr>
            <w:tcW w:w="2939" w:type="dxa"/>
          </w:tcPr>
          <w:p w:rsidR="000B3C05" w:rsidRPr="00510708" w:rsidRDefault="0092330A">
            <w:pPr>
              <w:pStyle w:val="TableParagraph"/>
              <w:spacing w:before="229"/>
              <w:ind w:left="105" w:right="849"/>
            </w:pPr>
            <w:r w:rsidRPr="00510708">
              <w:t>СОДЕРЖАНИЕ</w:t>
            </w:r>
            <w:r w:rsidRPr="00510708">
              <w:rPr>
                <w:spacing w:val="1"/>
              </w:rPr>
              <w:t xml:space="preserve"> </w:t>
            </w:r>
            <w:r w:rsidRPr="00510708">
              <w:t>ЖИЛОГО</w:t>
            </w:r>
            <w:r w:rsidRPr="00510708">
              <w:rPr>
                <w:spacing w:val="-15"/>
              </w:rPr>
              <w:t xml:space="preserve"> </w:t>
            </w:r>
            <w:r w:rsidRPr="00510708">
              <w:t>ФОНДА</w:t>
            </w:r>
          </w:p>
        </w:tc>
        <w:tc>
          <w:tcPr>
            <w:tcW w:w="7715" w:type="dxa"/>
          </w:tcPr>
          <w:p w:rsidR="000B3C05" w:rsidRPr="00510708" w:rsidRDefault="000B3C05">
            <w:pPr>
              <w:pStyle w:val="TableParagraph"/>
              <w:spacing w:before="1"/>
              <w:rPr>
                <w:rFonts w:ascii="Microsoft Sans Serif"/>
                <w:sz w:val="20"/>
                <w:szCs w:val="20"/>
              </w:rPr>
            </w:pPr>
          </w:p>
          <w:p w:rsidR="000B3C05" w:rsidRPr="00510708" w:rsidRDefault="0092330A">
            <w:pPr>
              <w:pStyle w:val="TableParagraph"/>
              <w:ind w:left="107" w:right="1412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Содержание в нормативном состоянии мест общего пользования.</w:t>
            </w:r>
            <w:r w:rsidRPr="00510708">
              <w:rPr>
                <w:spacing w:val="-52"/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Проведение</w:t>
            </w:r>
            <w:r w:rsidRPr="00510708">
              <w:rPr>
                <w:spacing w:val="-1"/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санитарно-гигиенических</w:t>
            </w:r>
            <w:r w:rsidRPr="00510708">
              <w:rPr>
                <w:spacing w:val="-1"/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мероприятий.</w:t>
            </w:r>
          </w:p>
        </w:tc>
      </w:tr>
      <w:tr w:rsidR="000B3C05" w:rsidTr="00510708">
        <w:trPr>
          <w:trHeight w:val="3098"/>
        </w:trPr>
        <w:tc>
          <w:tcPr>
            <w:tcW w:w="2939" w:type="dxa"/>
          </w:tcPr>
          <w:p w:rsidR="000B3C05" w:rsidRPr="00510708" w:rsidRDefault="000B3C05">
            <w:pPr>
              <w:pStyle w:val="TableParagraph"/>
              <w:rPr>
                <w:rFonts w:ascii="Microsoft Sans Serif"/>
              </w:rPr>
            </w:pPr>
          </w:p>
          <w:p w:rsidR="000B3C05" w:rsidRPr="00510708" w:rsidRDefault="000B3C05">
            <w:pPr>
              <w:pStyle w:val="TableParagraph"/>
              <w:rPr>
                <w:rFonts w:ascii="Microsoft Sans Serif"/>
              </w:rPr>
            </w:pPr>
          </w:p>
          <w:p w:rsidR="000B3C05" w:rsidRPr="00510708" w:rsidRDefault="000B3C05">
            <w:pPr>
              <w:pStyle w:val="TableParagraph"/>
              <w:rPr>
                <w:rFonts w:ascii="Microsoft Sans Serif"/>
              </w:rPr>
            </w:pPr>
          </w:p>
          <w:p w:rsidR="000B3C05" w:rsidRPr="00510708" w:rsidRDefault="0092330A">
            <w:pPr>
              <w:pStyle w:val="TableParagraph"/>
              <w:ind w:left="105" w:right="1112"/>
              <w:jc w:val="both"/>
            </w:pPr>
            <w:r w:rsidRPr="00510708">
              <w:t>СОДЕРЖАНИЕ</w:t>
            </w:r>
            <w:r w:rsidRPr="00510708">
              <w:rPr>
                <w:spacing w:val="-58"/>
              </w:rPr>
              <w:t xml:space="preserve"> </w:t>
            </w:r>
            <w:r w:rsidRPr="00510708">
              <w:rPr>
                <w:spacing w:val="-1"/>
              </w:rPr>
              <w:t>ПРИДОМОВОЙ</w:t>
            </w:r>
            <w:r w:rsidRPr="00510708">
              <w:rPr>
                <w:spacing w:val="-58"/>
              </w:rPr>
              <w:t xml:space="preserve"> </w:t>
            </w:r>
            <w:r w:rsidRPr="00510708">
              <w:t>ТЕРРИТОРИИ</w:t>
            </w:r>
          </w:p>
        </w:tc>
        <w:tc>
          <w:tcPr>
            <w:tcW w:w="7715" w:type="dxa"/>
          </w:tcPr>
          <w:p w:rsidR="000B3C05" w:rsidRPr="00510708" w:rsidRDefault="000B3C0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B3C05" w:rsidRPr="00510708" w:rsidRDefault="0092330A" w:rsidP="00CA51DF">
            <w:pPr>
              <w:pStyle w:val="TableParagraph"/>
              <w:ind w:left="107" w:right="693"/>
              <w:jc w:val="both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Содержание в нормативном состоянии прилегающей к МКД территории.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Приведение к нормативному состоянию отмостки вокруг МКД и ремонт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асфальтобетонного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покрытия</w:t>
            </w:r>
            <w:r w:rsidRPr="00510708">
              <w:rPr>
                <w:sz w:val="20"/>
                <w:szCs w:val="20"/>
              </w:rPr>
              <w:t xml:space="preserve"> </w:t>
            </w:r>
            <w:r w:rsidR="00CA51DF" w:rsidRPr="00510708">
              <w:rPr>
                <w:sz w:val="20"/>
                <w:szCs w:val="20"/>
              </w:rPr>
              <w:t xml:space="preserve">площадки сбора ТКО, ямочный ремонт </w:t>
            </w:r>
            <w:r w:rsidRPr="00510708">
              <w:rPr>
                <w:sz w:val="20"/>
                <w:szCs w:val="20"/>
              </w:rPr>
              <w:t>при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наличии</w:t>
            </w:r>
            <w:r w:rsidR="00CA51DF" w:rsidRPr="00510708">
              <w:rPr>
                <w:sz w:val="20"/>
                <w:szCs w:val="20"/>
              </w:rPr>
              <w:t xml:space="preserve"> финансирования. </w:t>
            </w:r>
          </w:p>
          <w:p w:rsidR="000B3C05" w:rsidRPr="00510708" w:rsidRDefault="0092330A">
            <w:pPr>
              <w:pStyle w:val="TableParagraph"/>
              <w:spacing w:before="2"/>
              <w:ind w:left="107" w:right="279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Ремонт мусорной площадки</w:t>
            </w:r>
            <w:r w:rsidR="00CA51DF" w:rsidRPr="00510708">
              <w:rPr>
                <w:sz w:val="20"/>
                <w:szCs w:val="20"/>
              </w:rPr>
              <w:t xml:space="preserve">. </w:t>
            </w:r>
          </w:p>
          <w:p w:rsidR="00CA51DF" w:rsidRPr="00510708" w:rsidRDefault="00CA51DF">
            <w:pPr>
              <w:pStyle w:val="TableParagraph"/>
              <w:spacing w:before="2"/>
              <w:ind w:left="107" w:right="279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Покраска и ремонт элементов детской площадки и других элементов благоустройства.</w:t>
            </w:r>
          </w:p>
          <w:p w:rsidR="00CA51DF" w:rsidRPr="00510708" w:rsidRDefault="00CA51DF">
            <w:pPr>
              <w:pStyle w:val="TableParagraph"/>
              <w:spacing w:before="2"/>
              <w:ind w:left="107" w:right="279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Высадка однолетних растений, уход за имеющимися зелеными насаждениями.</w:t>
            </w:r>
          </w:p>
          <w:p w:rsidR="00CA51DF" w:rsidRPr="00510708" w:rsidRDefault="00CA51DF">
            <w:pPr>
              <w:pStyle w:val="TableParagraph"/>
              <w:spacing w:before="2"/>
              <w:ind w:left="107" w:right="279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Ремонт наклонившегося забора (Ю-В часть), покраска</w:t>
            </w:r>
            <w:r w:rsidR="00A212E1" w:rsidRPr="00510708">
              <w:rPr>
                <w:sz w:val="20"/>
                <w:szCs w:val="20"/>
              </w:rPr>
              <w:t xml:space="preserve"> забора и др. ограждающих элементов.</w:t>
            </w:r>
          </w:p>
          <w:p w:rsidR="00510708" w:rsidRPr="00510708" w:rsidRDefault="0092330A" w:rsidP="00510708">
            <w:pPr>
              <w:pStyle w:val="TableParagraph"/>
              <w:ind w:left="107" w:right="1276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 xml:space="preserve">Подключение видеонаблюдения по </w:t>
            </w:r>
            <w:r>
              <w:rPr>
                <w:sz w:val="20"/>
                <w:szCs w:val="20"/>
              </w:rPr>
              <w:t>периметру МКД, установка вызывной панели на калитку с выходом на Парк-2, замена контроллера на калитке у ТКО и у КПП</w:t>
            </w:r>
            <w:bookmarkStart w:id="0" w:name="_GoBack"/>
            <w:bookmarkEnd w:id="0"/>
            <w:r w:rsidRPr="00510708">
              <w:rPr>
                <w:sz w:val="20"/>
                <w:szCs w:val="20"/>
              </w:rPr>
              <w:t>- при наличии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финансирования.</w:t>
            </w:r>
          </w:p>
        </w:tc>
      </w:tr>
      <w:tr w:rsidR="000B3C05" w:rsidTr="00510708">
        <w:trPr>
          <w:trHeight w:val="1271"/>
        </w:trPr>
        <w:tc>
          <w:tcPr>
            <w:tcW w:w="2939" w:type="dxa"/>
          </w:tcPr>
          <w:p w:rsidR="000B3C05" w:rsidRPr="00510708" w:rsidRDefault="000B3C05">
            <w:pPr>
              <w:pStyle w:val="TableParagraph"/>
              <w:rPr>
                <w:rFonts w:ascii="Microsoft Sans Serif"/>
              </w:rPr>
            </w:pPr>
          </w:p>
          <w:p w:rsidR="000B3C05" w:rsidRPr="00510708" w:rsidRDefault="000B3C05">
            <w:pPr>
              <w:pStyle w:val="TableParagraph"/>
              <w:spacing w:before="9"/>
              <w:rPr>
                <w:rFonts w:ascii="Microsoft Sans Serif"/>
              </w:rPr>
            </w:pPr>
          </w:p>
          <w:p w:rsidR="000B3C05" w:rsidRPr="00510708" w:rsidRDefault="0092330A">
            <w:pPr>
              <w:pStyle w:val="TableParagraph"/>
              <w:ind w:left="105"/>
            </w:pPr>
            <w:r w:rsidRPr="00510708">
              <w:t>ЛИФТЫ</w:t>
            </w:r>
          </w:p>
        </w:tc>
        <w:tc>
          <w:tcPr>
            <w:tcW w:w="7715" w:type="dxa"/>
          </w:tcPr>
          <w:p w:rsidR="000B3C05" w:rsidRPr="00510708" w:rsidRDefault="000B3C0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B3C05" w:rsidRPr="00510708" w:rsidRDefault="0092330A">
            <w:pPr>
              <w:pStyle w:val="TableParagraph"/>
              <w:ind w:left="107" w:right="342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Техническое освидетельствование лифтов и проведение ремонтных работ на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основании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предписаний и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рекомендаций контролирующих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органов.</w:t>
            </w:r>
          </w:p>
          <w:p w:rsidR="000B3C05" w:rsidRPr="00510708" w:rsidRDefault="0092330A">
            <w:pPr>
              <w:pStyle w:val="TableParagraph"/>
              <w:spacing w:before="1"/>
              <w:ind w:left="107" w:right="707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 xml:space="preserve">Оформление </w:t>
            </w:r>
            <w:r w:rsidRPr="00510708">
              <w:rPr>
                <w:sz w:val="20"/>
                <w:szCs w:val="20"/>
              </w:rPr>
              <w:t>страхового</w:t>
            </w:r>
            <w:r w:rsidRPr="00510708">
              <w:rPr>
                <w:sz w:val="20"/>
                <w:szCs w:val="20"/>
              </w:rPr>
              <w:t xml:space="preserve"> полиса обязательного страхования гражданской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ответственности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на лифты.</w:t>
            </w:r>
          </w:p>
        </w:tc>
      </w:tr>
      <w:tr w:rsidR="000B3C05" w:rsidTr="00510708">
        <w:trPr>
          <w:trHeight w:val="1519"/>
        </w:trPr>
        <w:tc>
          <w:tcPr>
            <w:tcW w:w="2939" w:type="dxa"/>
          </w:tcPr>
          <w:p w:rsidR="000B3C05" w:rsidRPr="00510708" w:rsidRDefault="000B3C05">
            <w:pPr>
              <w:pStyle w:val="TableParagraph"/>
              <w:rPr>
                <w:rFonts w:ascii="Microsoft Sans Serif"/>
              </w:rPr>
            </w:pPr>
          </w:p>
          <w:p w:rsidR="000B3C05" w:rsidRPr="00510708" w:rsidRDefault="000B3C05">
            <w:pPr>
              <w:pStyle w:val="TableParagraph"/>
              <w:spacing w:before="9"/>
              <w:rPr>
                <w:rFonts w:ascii="Microsoft Sans Serif"/>
              </w:rPr>
            </w:pPr>
          </w:p>
          <w:p w:rsidR="000B3C05" w:rsidRPr="00510708" w:rsidRDefault="0092330A">
            <w:pPr>
              <w:pStyle w:val="TableParagraph"/>
              <w:ind w:left="105"/>
            </w:pPr>
            <w:r w:rsidRPr="00510708">
              <w:t>ПОДЪЕЗДЫ</w:t>
            </w:r>
          </w:p>
        </w:tc>
        <w:tc>
          <w:tcPr>
            <w:tcW w:w="7715" w:type="dxa"/>
          </w:tcPr>
          <w:p w:rsidR="000B3C05" w:rsidRPr="00510708" w:rsidRDefault="000B3C05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212E1" w:rsidRPr="00510708" w:rsidRDefault="00A212E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 xml:space="preserve">Герметизация лоджии 2 </w:t>
            </w:r>
            <w:proofErr w:type="spellStart"/>
            <w:r w:rsidRPr="00510708">
              <w:rPr>
                <w:sz w:val="20"/>
                <w:szCs w:val="20"/>
              </w:rPr>
              <w:t>эт</w:t>
            </w:r>
            <w:proofErr w:type="spellEnd"/>
            <w:r w:rsidRPr="00510708">
              <w:rPr>
                <w:sz w:val="20"/>
                <w:szCs w:val="20"/>
              </w:rPr>
              <w:t>. 2 подъезда.</w:t>
            </w:r>
          </w:p>
          <w:p w:rsidR="00A212E1" w:rsidRPr="00510708" w:rsidRDefault="00A212E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Ревизия и р</w:t>
            </w:r>
            <w:r w:rsidR="0092330A" w:rsidRPr="00510708">
              <w:rPr>
                <w:sz w:val="20"/>
                <w:szCs w:val="20"/>
              </w:rPr>
              <w:t>емонт</w:t>
            </w:r>
            <w:r w:rsidR="0092330A" w:rsidRPr="00510708">
              <w:rPr>
                <w:sz w:val="20"/>
                <w:szCs w:val="20"/>
              </w:rPr>
              <w:t xml:space="preserve"> </w:t>
            </w:r>
            <w:r w:rsidR="0092330A" w:rsidRPr="00510708">
              <w:rPr>
                <w:sz w:val="20"/>
                <w:szCs w:val="20"/>
              </w:rPr>
              <w:t>вздувшейся</w:t>
            </w:r>
            <w:r w:rsidR="0092330A" w:rsidRPr="00510708">
              <w:rPr>
                <w:sz w:val="20"/>
                <w:szCs w:val="20"/>
              </w:rPr>
              <w:t xml:space="preserve"> </w:t>
            </w:r>
            <w:r w:rsidR="0092330A" w:rsidRPr="00510708">
              <w:rPr>
                <w:sz w:val="20"/>
                <w:szCs w:val="20"/>
              </w:rPr>
              <w:t>плитки</w:t>
            </w:r>
            <w:r w:rsidR="0092330A" w:rsidRPr="00510708">
              <w:rPr>
                <w:sz w:val="20"/>
                <w:szCs w:val="20"/>
              </w:rPr>
              <w:t xml:space="preserve"> </w:t>
            </w:r>
            <w:r w:rsidR="0092330A" w:rsidRPr="00510708">
              <w:rPr>
                <w:sz w:val="20"/>
                <w:szCs w:val="20"/>
              </w:rPr>
              <w:t>в</w:t>
            </w:r>
            <w:r w:rsidR="0092330A" w:rsidRPr="00510708">
              <w:rPr>
                <w:sz w:val="20"/>
                <w:szCs w:val="20"/>
              </w:rPr>
              <w:t xml:space="preserve"> </w:t>
            </w:r>
            <w:r w:rsidR="0092330A" w:rsidRPr="00510708">
              <w:rPr>
                <w:sz w:val="20"/>
                <w:szCs w:val="20"/>
              </w:rPr>
              <w:t>под</w:t>
            </w:r>
            <w:r w:rsidR="0092330A" w:rsidRPr="00510708">
              <w:rPr>
                <w:sz w:val="20"/>
                <w:szCs w:val="20"/>
              </w:rPr>
              <w:t xml:space="preserve"> </w:t>
            </w:r>
            <w:r w:rsidR="0092330A" w:rsidRPr="00510708">
              <w:rPr>
                <w:sz w:val="20"/>
                <w:szCs w:val="20"/>
              </w:rPr>
              <w:t>1,2</w:t>
            </w:r>
            <w:r w:rsidRPr="00510708">
              <w:rPr>
                <w:sz w:val="20"/>
                <w:szCs w:val="20"/>
              </w:rPr>
              <w:t xml:space="preserve">. </w:t>
            </w:r>
          </w:p>
          <w:p w:rsidR="000B3C05" w:rsidRPr="00510708" w:rsidRDefault="00A212E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 xml:space="preserve">Локальный ремонт стен в местах отслаивания и шелушения поверхности. </w:t>
            </w:r>
          </w:p>
          <w:p w:rsidR="00A212E1" w:rsidRPr="00510708" w:rsidRDefault="00A212E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Ремонт сколов напольной плитки. Утепление и ремонт консьержных.</w:t>
            </w:r>
          </w:p>
          <w:p w:rsidR="000B3C05" w:rsidRPr="00510708" w:rsidRDefault="00A212E1">
            <w:pPr>
              <w:pStyle w:val="TableParagraph"/>
              <w:spacing w:before="1"/>
              <w:ind w:left="107" w:right="284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Замена входных подъездных дверей при наличии финансирования.</w:t>
            </w:r>
          </w:p>
          <w:p w:rsidR="00A212E1" w:rsidRPr="00510708" w:rsidRDefault="00A212E1">
            <w:pPr>
              <w:pStyle w:val="TableParagraph"/>
              <w:spacing w:before="1"/>
              <w:ind w:left="107" w:right="284"/>
              <w:rPr>
                <w:sz w:val="20"/>
                <w:szCs w:val="20"/>
              </w:rPr>
            </w:pPr>
          </w:p>
        </w:tc>
      </w:tr>
      <w:tr w:rsidR="000B3C05" w:rsidTr="00510708">
        <w:trPr>
          <w:trHeight w:val="1264"/>
        </w:trPr>
        <w:tc>
          <w:tcPr>
            <w:tcW w:w="2939" w:type="dxa"/>
          </w:tcPr>
          <w:p w:rsidR="000B3C05" w:rsidRPr="00510708" w:rsidRDefault="000B3C05">
            <w:pPr>
              <w:pStyle w:val="TableParagraph"/>
              <w:rPr>
                <w:rFonts w:ascii="Microsoft Sans Serif"/>
              </w:rPr>
            </w:pPr>
          </w:p>
          <w:p w:rsidR="000B3C05" w:rsidRPr="00510708" w:rsidRDefault="0092330A">
            <w:pPr>
              <w:pStyle w:val="TableParagraph"/>
              <w:spacing w:before="199"/>
              <w:ind w:left="105"/>
            </w:pPr>
            <w:r w:rsidRPr="00510708">
              <w:t>ЛЕСТНИЧНЫЕ</w:t>
            </w:r>
            <w:r w:rsidRPr="00510708">
              <w:rPr>
                <w:spacing w:val="-7"/>
              </w:rPr>
              <w:t xml:space="preserve"> </w:t>
            </w:r>
            <w:r w:rsidRPr="00510708">
              <w:t>КЛЕТКИ</w:t>
            </w:r>
          </w:p>
        </w:tc>
        <w:tc>
          <w:tcPr>
            <w:tcW w:w="7715" w:type="dxa"/>
          </w:tcPr>
          <w:p w:rsidR="000B3C05" w:rsidRPr="00510708" w:rsidRDefault="000B3C0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0B3C05" w:rsidRPr="00510708" w:rsidRDefault="00A212E1">
            <w:pPr>
              <w:pStyle w:val="TableParagraph"/>
              <w:ind w:left="107" w:right="1453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Замена армированных стекол с наличием трещин.</w:t>
            </w:r>
          </w:p>
          <w:p w:rsidR="00A212E1" w:rsidRPr="00510708" w:rsidRDefault="00A212E1">
            <w:pPr>
              <w:pStyle w:val="TableParagraph"/>
              <w:ind w:left="107" w:right="1453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Частичный ремонт и окрашивание дверей на переходных лоджиях, обслуживание доводчиков на них, замена вышедших из строя доводчиков.</w:t>
            </w:r>
          </w:p>
          <w:p w:rsidR="00A212E1" w:rsidRPr="00510708" w:rsidRDefault="00A212E1">
            <w:pPr>
              <w:pStyle w:val="TableParagraph"/>
              <w:ind w:left="107" w:right="1453"/>
              <w:rPr>
                <w:sz w:val="20"/>
                <w:szCs w:val="20"/>
              </w:rPr>
            </w:pPr>
          </w:p>
        </w:tc>
      </w:tr>
      <w:tr w:rsidR="000B3C05" w:rsidTr="00510708">
        <w:trPr>
          <w:trHeight w:val="554"/>
        </w:trPr>
        <w:tc>
          <w:tcPr>
            <w:tcW w:w="2939" w:type="dxa"/>
          </w:tcPr>
          <w:p w:rsidR="000B3C05" w:rsidRPr="00510708" w:rsidRDefault="000B3C05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0B3C05" w:rsidRPr="00510708" w:rsidRDefault="0092330A">
            <w:pPr>
              <w:pStyle w:val="TableParagraph"/>
              <w:ind w:left="105"/>
            </w:pPr>
            <w:r w:rsidRPr="00510708">
              <w:t>ВХОДНЫЕ</w:t>
            </w:r>
            <w:r w:rsidRPr="00510708">
              <w:rPr>
                <w:spacing w:val="-4"/>
              </w:rPr>
              <w:t xml:space="preserve"> </w:t>
            </w:r>
            <w:r w:rsidRPr="00510708">
              <w:t>ГРУППЫ</w:t>
            </w:r>
          </w:p>
        </w:tc>
        <w:tc>
          <w:tcPr>
            <w:tcW w:w="7715" w:type="dxa"/>
          </w:tcPr>
          <w:p w:rsidR="000B3C05" w:rsidRPr="00510708" w:rsidRDefault="000B3C0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0B3C05" w:rsidRPr="00510708" w:rsidRDefault="0092330A" w:rsidP="00CC4147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Ремонт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входной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группы</w:t>
            </w:r>
            <w:r w:rsidRPr="00510708">
              <w:rPr>
                <w:sz w:val="20"/>
                <w:szCs w:val="20"/>
              </w:rPr>
              <w:t xml:space="preserve"> </w:t>
            </w:r>
            <w:r w:rsidR="00CC4147" w:rsidRPr="00510708">
              <w:rPr>
                <w:sz w:val="20"/>
                <w:szCs w:val="20"/>
              </w:rPr>
              <w:t xml:space="preserve">нежилых помещений </w:t>
            </w:r>
            <w:r w:rsidRPr="00510708">
              <w:rPr>
                <w:sz w:val="20"/>
                <w:szCs w:val="20"/>
              </w:rPr>
              <w:t>при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наличии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финансирования.</w:t>
            </w:r>
          </w:p>
        </w:tc>
      </w:tr>
      <w:tr w:rsidR="000B3C05" w:rsidTr="00510708">
        <w:trPr>
          <w:trHeight w:val="828"/>
        </w:trPr>
        <w:tc>
          <w:tcPr>
            <w:tcW w:w="2939" w:type="dxa"/>
          </w:tcPr>
          <w:p w:rsidR="000B3C05" w:rsidRPr="00510708" w:rsidRDefault="0092330A">
            <w:pPr>
              <w:pStyle w:val="TableParagraph"/>
              <w:ind w:left="105" w:right="1038"/>
            </w:pPr>
            <w:r w:rsidRPr="00510708">
              <w:rPr>
                <w:spacing w:val="-1"/>
              </w:rPr>
              <w:t>ЦЕНТРАЛЬНЫЕ</w:t>
            </w:r>
            <w:r w:rsidRPr="00510708">
              <w:rPr>
                <w:spacing w:val="-57"/>
              </w:rPr>
              <w:t xml:space="preserve"> </w:t>
            </w:r>
            <w:r w:rsidRPr="00510708">
              <w:t>ЗАПИРАЮЩИЕ</w:t>
            </w:r>
          </w:p>
          <w:p w:rsidR="000B3C05" w:rsidRPr="00510708" w:rsidRDefault="0092330A">
            <w:pPr>
              <w:pStyle w:val="TableParagraph"/>
              <w:spacing w:line="257" w:lineRule="exact"/>
              <w:ind w:left="105"/>
            </w:pPr>
            <w:r w:rsidRPr="00510708">
              <w:t>УСТРОЙСТВА</w:t>
            </w:r>
            <w:r w:rsidRPr="00510708">
              <w:rPr>
                <w:spacing w:val="-3"/>
              </w:rPr>
              <w:t xml:space="preserve"> </w:t>
            </w:r>
            <w:r w:rsidRPr="00510708">
              <w:t>(ЦЗУ)</w:t>
            </w:r>
          </w:p>
        </w:tc>
        <w:tc>
          <w:tcPr>
            <w:tcW w:w="7715" w:type="dxa"/>
          </w:tcPr>
          <w:p w:rsidR="00CC4147" w:rsidRPr="00510708" w:rsidRDefault="00CC4147">
            <w:pPr>
              <w:pStyle w:val="TableParagraph"/>
              <w:ind w:left="107" w:right="686"/>
              <w:rPr>
                <w:sz w:val="20"/>
                <w:szCs w:val="20"/>
              </w:rPr>
            </w:pPr>
          </w:p>
          <w:p w:rsidR="000B3C05" w:rsidRPr="00510708" w:rsidRDefault="0092330A">
            <w:pPr>
              <w:pStyle w:val="TableParagraph"/>
              <w:ind w:left="107" w:right="686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 xml:space="preserve">Плановое обслуживание и </w:t>
            </w:r>
            <w:r w:rsidR="00CC4147" w:rsidRPr="00510708">
              <w:rPr>
                <w:sz w:val="20"/>
                <w:szCs w:val="20"/>
              </w:rPr>
              <w:t>замена панелей</w:t>
            </w:r>
            <w:r w:rsidRPr="00510708">
              <w:rPr>
                <w:sz w:val="20"/>
                <w:szCs w:val="20"/>
              </w:rPr>
              <w:t xml:space="preserve"> центральных запирающих устройств и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слаботочных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систем (при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наличии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финансирования).</w:t>
            </w:r>
          </w:p>
          <w:p w:rsidR="00CC4147" w:rsidRPr="00510708" w:rsidRDefault="00CC4147">
            <w:pPr>
              <w:pStyle w:val="TableParagraph"/>
              <w:ind w:left="107" w:right="686"/>
              <w:rPr>
                <w:sz w:val="20"/>
                <w:szCs w:val="20"/>
              </w:rPr>
            </w:pPr>
          </w:p>
        </w:tc>
      </w:tr>
      <w:tr w:rsidR="000B3C05" w:rsidTr="00510708">
        <w:trPr>
          <w:trHeight w:val="1134"/>
        </w:trPr>
        <w:tc>
          <w:tcPr>
            <w:tcW w:w="2939" w:type="dxa"/>
          </w:tcPr>
          <w:p w:rsidR="000B3C05" w:rsidRPr="00510708" w:rsidRDefault="000B3C05">
            <w:pPr>
              <w:pStyle w:val="TableParagraph"/>
              <w:rPr>
                <w:rFonts w:ascii="Microsoft Sans Serif"/>
              </w:rPr>
            </w:pPr>
          </w:p>
          <w:p w:rsidR="000B3C05" w:rsidRPr="00510708" w:rsidRDefault="0092330A">
            <w:pPr>
              <w:pStyle w:val="TableParagraph"/>
              <w:ind w:left="105"/>
            </w:pPr>
            <w:r w:rsidRPr="00510708">
              <w:t>ФАСАДЫ</w:t>
            </w:r>
          </w:p>
        </w:tc>
        <w:tc>
          <w:tcPr>
            <w:tcW w:w="7715" w:type="dxa"/>
          </w:tcPr>
          <w:p w:rsidR="00CC4147" w:rsidRPr="00510708" w:rsidRDefault="00CC4147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</w:p>
          <w:p w:rsidR="000B3C05" w:rsidRPr="00510708" w:rsidRDefault="0092330A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Точечный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ремонт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мест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вы</w:t>
            </w:r>
            <w:r w:rsidR="00CC4147" w:rsidRPr="00510708">
              <w:rPr>
                <w:sz w:val="20"/>
                <w:szCs w:val="20"/>
              </w:rPr>
              <w:t>щ</w:t>
            </w:r>
            <w:r w:rsidRPr="00510708">
              <w:rPr>
                <w:sz w:val="20"/>
                <w:szCs w:val="20"/>
              </w:rPr>
              <w:t>ербления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кирпичей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и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заделка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трещин</w:t>
            </w:r>
          </w:p>
          <w:p w:rsidR="000B3C05" w:rsidRPr="00510708" w:rsidRDefault="0092330A" w:rsidP="00CC414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(корректируется</w:t>
            </w:r>
            <w:r w:rsidRPr="00510708">
              <w:rPr>
                <w:sz w:val="20"/>
                <w:szCs w:val="20"/>
              </w:rPr>
              <w:t xml:space="preserve"> </w:t>
            </w:r>
            <w:r w:rsidR="00CC4147" w:rsidRPr="00510708">
              <w:rPr>
                <w:sz w:val="20"/>
                <w:szCs w:val="20"/>
              </w:rPr>
              <w:t>по факту весеннего осмотра и заявок жителей</w:t>
            </w:r>
            <w:r w:rsidRPr="00510708">
              <w:rPr>
                <w:sz w:val="20"/>
                <w:szCs w:val="20"/>
              </w:rPr>
              <w:t>)</w:t>
            </w:r>
            <w:r w:rsidR="00CC4147" w:rsidRPr="00510708">
              <w:rPr>
                <w:sz w:val="20"/>
                <w:szCs w:val="20"/>
              </w:rPr>
              <w:t>.</w:t>
            </w:r>
          </w:p>
          <w:p w:rsidR="00CC4147" w:rsidRPr="00510708" w:rsidRDefault="00CC4147" w:rsidP="00CC414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Ремонт прижимных планок эркерного остекления.</w:t>
            </w:r>
          </w:p>
        </w:tc>
      </w:tr>
      <w:tr w:rsidR="000B3C05" w:rsidTr="00510708">
        <w:trPr>
          <w:trHeight w:val="760"/>
        </w:trPr>
        <w:tc>
          <w:tcPr>
            <w:tcW w:w="2939" w:type="dxa"/>
            <w:tcBorders>
              <w:bottom w:val="single" w:sz="4" w:space="0" w:color="auto"/>
            </w:tcBorders>
          </w:tcPr>
          <w:p w:rsidR="000B3C05" w:rsidRPr="00510708" w:rsidRDefault="000B3C05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0B3C05" w:rsidRPr="00510708" w:rsidRDefault="0092330A">
            <w:pPr>
              <w:pStyle w:val="TableParagraph"/>
              <w:ind w:left="105"/>
            </w:pPr>
            <w:r w:rsidRPr="00510708">
              <w:t>ТЕХНИЧЕСКИЙ</w:t>
            </w:r>
            <w:r w:rsidRPr="00510708">
              <w:rPr>
                <w:spacing w:val="-4"/>
              </w:rPr>
              <w:t xml:space="preserve"> </w:t>
            </w:r>
            <w:r w:rsidRPr="00510708">
              <w:t>ЭТАЖ</w:t>
            </w:r>
          </w:p>
        </w:tc>
        <w:tc>
          <w:tcPr>
            <w:tcW w:w="7715" w:type="dxa"/>
            <w:tcBorders>
              <w:bottom w:val="single" w:sz="4" w:space="0" w:color="auto"/>
            </w:tcBorders>
          </w:tcPr>
          <w:p w:rsidR="00510708" w:rsidRDefault="00510708">
            <w:pPr>
              <w:pStyle w:val="TableParagraph"/>
              <w:ind w:left="107" w:right="837"/>
              <w:rPr>
                <w:sz w:val="20"/>
                <w:szCs w:val="20"/>
              </w:rPr>
            </w:pPr>
          </w:p>
          <w:p w:rsidR="000B3C05" w:rsidRPr="00510708" w:rsidRDefault="0092330A">
            <w:pPr>
              <w:pStyle w:val="TableParagraph"/>
              <w:ind w:left="107" w:right="837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Содержание в нормативном состоянии технического этажа, проведение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санитарно-гигиенических</w:t>
            </w:r>
            <w:r w:rsidRPr="00510708">
              <w:rPr>
                <w:sz w:val="20"/>
                <w:szCs w:val="20"/>
              </w:rPr>
              <w:t xml:space="preserve"> </w:t>
            </w:r>
            <w:r w:rsidRPr="00510708">
              <w:rPr>
                <w:sz w:val="20"/>
                <w:szCs w:val="20"/>
              </w:rPr>
              <w:t>мероприятий.</w:t>
            </w:r>
          </w:p>
        </w:tc>
      </w:tr>
      <w:tr w:rsidR="00CC4147" w:rsidTr="00510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47" w:rsidRPr="00510708" w:rsidRDefault="00CC4147" w:rsidP="00927EAF">
            <w:pPr>
              <w:pStyle w:val="TableParagraph"/>
              <w:spacing w:before="5"/>
              <w:rPr>
                <w:rFonts w:ascii="Microsoft Sans Serif"/>
              </w:rPr>
            </w:pPr>
          </w:p>
          <w:p w:rsidR="00CC4147" w:rsidRPr="00510708" w:rsidRDefault="00CC4147" w:rsidP="00927EAF">
            <w:pPr>
              <w:pStyle w:val="TableParagraph"/>
              <w:ind w:left="105"/>
            </w:pPr>
            <w:r w:rsidRPr="00510708">
              <w:t>ЦОКОЛЬНЫЙ ЭТАХ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47" w:rsidRPr="00510708" w:rsidRDefault="00CC4147" w:rsidP="00927EA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C4147" w:rsidRPr="00510708" w:rsidRDefault="00CC4147" w:rsidP="00927EAF">
            <w:pPr>
              <w:pStyle w:val="TableParagraph"/>
              <w:ind w:left="107" w:right="962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Содержание в нормативном состоянии подвала. Дератизация подвала. Герметизация в местах попадания влаги/грунтовых вод.</w:t>
            </w:r>
            <w:r w:rsidRPr="00510708">
              <w:rPr>
                <w:sz w:val="20"/>
                <w:szCs w:val="20"/>
              </w:rPr>
              <w:t xml:space="preserve"> </w:t>
            </w:r>
            <w:r w:rsidR="007B0A70" w:rsidRPr="00510708">
              <w:rPr>
                <w:sz w:val="20"/>
                <w:szCs w:val="20"/>
              </w:rPr>
              <w:t>Мелкий ремонт офисной части.</w:t>
            </w:r>
          </w:p>
          <w:p w:rsidR="007B0A70" w:rsidRPr="00510708" w:rsidRDefault="007B0A70" w:rsidP="00927EAF">
            <w:pPr>
              <w:pStyle w:val="TableParagraph"/>
              <w:ind w:left="107" w:right="962"/>
              <w:rPr>
                <w:sz w:val="20"/>
                <w:szCs w:val="20"/>
              </w:rPr>
            </w:pPr>
          </w:p>
        </w:tc>
      </w:tr>
      <w:tr w:rsidR="00510708" w:rsidTr="00510708">
        <w:trPr>
          <w:trHeight w:val="760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510708" w:rsidRPr="00510708" w:rsidRDefault="00510708" w:rsidP="007B0A70">
            <w:pPr>
              <w:pStyle w:val="TableParagraph"/>
              <w:rPr>
                <w:rFonts w:ascii="Microsoft Sans Serif"/>
              </w:rPr>
            </w:pPr>
            <w:r>
              <w:rPr>
                <w:rFonts w:ascii="Microsoft Sans Serif"/>
              </w:rPr>
              <w:t>КРОВЛЯ</w:t>
            </w:r>
          </w:p>
        </w:tc>
        <w:tc>
          <w:tcPr>
            <w:tcW w:w="7715" w:type="dxa"/>
            <w:tcBorders>
              <w:top w:val="single" w:sz="4" w:space="0" w:color="auto"/>
              <w:bottom w:val="single" w:sz="4" w:space="0" w:color="auto"/>
            </w:tcBorders>
          </w:tcPr>
          <w:p w:rsidR="00510708" w:rsidRPr="00510708" w:rsidRDefault="00510708" w:rsidP="007B0A70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Ревизия и осмотр вентшахт, замена по необходимости грибков, ремонт примыканий по необходимости.</w:t>
            </w:r>
          </w:p>
        </w:tc>
      </w:tr>
      <w:tr w:rsidR="007B0A70" w:rsidTr="00510708">
        <w:trPr>
          <w:trHeight w:val="760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7B0A70" w:rsidRPr="00510708" w:rsidRDefault="007B0A70" w:rsidP="007B0A70">
            <w:pPr>
              <w:pStyle w:val="TableParagraph"/>
              <w:rPr>
                <w:rFonts w:ascii="Microsoft Sans Serif"/>
              </w:rPr>
            </w:pPr>
          </w:p>
          <w:p w:rsidR="007B0A70" w:rsidRPr="00510708" w:rsidRDefault="007B0A70" w:rsidP="007B0A70">
            <w:pPr>
              <w:pStyle w:val="TableParagraph"/>
              <w:rPr>
                <w:rFonts w:ascii="Microsoft Sans Serif"/>
              </w:rPr>
            </w:pPr>
          </w:p>
          <w:p w:rsidR="007B0A70" w:rsidRPr="00510708" w:rsidRDefault="007B0A70" w:rsidP="007B0A70">
            <w:pPr>
              <w:pStyle w:val="TableParagraph"/>
              <w:spacing w:before="150"/>
              <w:ind w:left="105"/>
            </w:pPr>
            <w:r w:rsidRPr="00510708">
              <w:t>Система</w:t>
            </w:r>
            <w:r w:rsidRPr="00510708">
              <w:rPr>
                <w:spacing w:val="-6"/>
              </w:rPr>
              <w:t xml:space="preserve"> </w:t>
            </w:r>
            <w:r w:rsidRPr="00510708">
              <w:t>ОТОПЛЕНИЯ</w:t>
            </w:r>
          </w:p>
        </w:tc>
        <w:tc>
          <w:tcPr>
            <w:tcW w:w="7715" w:type="dxa"/>
            <w:tcBorders>
              <w:top w:val="single" w:sz="4" w:space="0" w:color="auto"/>
              <w:bottom w:val="single" w:sz="4" w:space="0" w:color="auto"/>
            </w:tcBorders>
          </w:tcPr>
          <w:p w:rsidR="007B0A70" w:rsidRPr="00510708" w:rsidRDefault="007B0A70" w:rsidP="007B0A70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7B0A70" w:rsidRPr="00510708" w:rsidRDefault="007B0A70" w:rsidP="007B0A70">
            <w:pPr>
              <w:pStyle w:val="TableParagraph"/>
              <w:spacing w:before="1"/>
              <w:ind w:left="107" w:right="126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 xml:space="preserve">Производство работ по ремонту и замене аварийных участков коммуникаций и радиаторов отопления в местах общего пользования (корректируется по </w:t>
            </w:r>
            <w:r w:rsidRPr="00510708">
              <w:rPr>
                <w:sz w:val="20"/>
                <w:szCs w:val="20"/>
              </w:rPr>
              <w:t>факту осмотра</w:t>
            </w:r>
            <w:r w:rsidRPr="00510708">
              <w:rPr>
                <w:sz w:val="20"/>
                <w:szCs w:val="20"/>
              </w:rPr>
              <w:t>).</w:t>
            </w:r>
          </w:p>
          <w:p w:rsidR="007B0A70" w:rsidRPr="00510708" w:rsidRDefault="007B0A70" w:rsidP="007B0A70">
            <w:pPr>
              <w:pStyle w:val="TableParagraph"/>
              <w:ind w:left="107" w:right="2353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Ежегодная гидропневматическая промывка систем ЦО. Работа по подготовке МКД к отопительному сезону.</w:t>
            </w:r>
            <w:r w:rsidRPr="00510708">
              <w:rPr>
                <w:sz w:val="20"/>
                <w:szCs w:val="20"/>
              </w:rPr>
              <w:t xml:space="preserve"> Утепление труб. Ревизия и замена сгонов, кранов, задвижек. Проведения поверки приборов учета. </w:t>
            </w:r>
          </w:p>
          <w:p w:rsidR="007B0A70" w:rsidRPr="00510708" w:rsidRDefault="007B0A70" w:rsidP="007B0A70">
            <w:pPr>
              <w:pStyle w:val="TableParagraph"/>
              <w:ind w:left="107" w:right="2353"/>
              <w:rPr>
                <w:sz w:val="20"/>
                <w:szCs w:val="20"/>
              </w:rPr>
            </w:pPr>
          </w:p>
        </w:tc>
      </w:tr>
      <w:tr w:rsidR="007B0A70" w:rsidTr="00510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510708" w:rsidRDefault="007B0A70" w:rsidP="00927EAF">
            <w:pPr>
              <w:pStyle w:val="TableParagraph"/>
              <w:spacing w:line="268" w:lineRule="exact"/>
              <w:ind w:left="105"/>
            </w:pPr>
            <w:r w:rsidRPr="00510708">
              <w:t>Система</w:t>
            </w:r>
            <w:r w:rsidRPr="00510708">
              <w:rPr>
                <w:spacing w:val="-4"/>
              </w:rPr>
              <w:t xml:space="preserve"> </w:t>
            </w:r>
            <w:r w:rsidRPr="00510708">
              <w:t>ливневой</w:t>
            </w:r>
          </w:p>
          <w:p w:rsidR="007B0A70" w:rsidRPr="00510708" w:rsidRDefault="007B0A70" w:rsidP="00927EAF">
            <w:pPr>
              <w:pStyle w:val="TableParagraph"/>
              <w:spacing w:line="266" w:lineRule="exact"/>
              <w:ind w:left="105"/>
            </w:pPr>
            <w:r w:rsidRPr="00510708">
              <w:t>КАНАЛИЗАЦИИ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510708" w:rsidRDefault="007B0A70" w:rsidP="00510708">
            <w:pPr>
              <w:pStyle w:val="TableParagraph"/>
              <w:spacing w:before="140"/>
              <w:ind w:left="107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Содержание в нормативном состоянии.</w:t>
            </w:r>
            <w:r w:rsidRPr="00510708">
              <w:rPr>
                <w:sz w:val="20"/>
                <w:szCs w:val="20"/>
              </w:rPr>
              <w:t xml:space="preserve"> Укрепление, замена участков по необходимости.</w:t>
            </w:r>
          </w:p>
        </w:tc>
      </w:tr>
      <w:tr w:rsidR="007B0A70" w:rsidTr="00510708">
        <w:trPr>
          <w:trHeight w:val="1386"/>
        </w:trPr>
        <w:tc>
          <w:tcPr>
            <w:tcW w:w="2939" w:type="dxa"/>
            <w:tcBorders>
              <w:top w:val="single" w:sz="4" w:space="0" w:color="auto"/>
            </w:tcBorders>
          </w:tcPr>
          <w:p w:rsidR="007B0A70" w:rsidRPr="00510708" w:rsidRDefault="007B0A70" w:rsidP="00927EAF">
            <w:pPr>
              <w:pStyle w:val="TableParagraph"/>
              <w:rPr>
                <w:rFonts w:ascii="Microsoft Sans Serif"/>
              </w:rPr>
            </w:pPr>
          </w:p>
          <w:p w:rsidR="007B0A70" w:rsidRPr="00510708" w:rsidRDefault="007B0A70" w:rsidP="00927EAF">
            <w:pPr>
              <w:pStyle w:val="TableParagraph"/>
              <w:spacing w:before="177"/>
              <w:ind w:left="105" w:right="985"/>
            </w:pPr>
            <w:r w:rsidRPr="00510708">
              <w:t>Система</w:t>
            </w:r>
            <w:r w:rsidRPr="00510708">
              <w:rPr>
                <w:spacing w:val="1"/>
              </w:rPr>
              <w:t xml:space="preserve"> </w:t>
            </w:r>
            <w:r w:rsidRPr="00510708">
              <w:rPr>
                <w:spacing w:val="-1"/>
              </w:rPr>
              <w:t>КАНАЛИЗАЦИИ</w:t>
            </w:r>
          </w:p>
        </w:tc>
        <w:tc>
          <w:tcPr>
            <w:tcW w:w="7715" w:type="dxa"/>
            <w:tcBorders>
              <w:top w:val="single" w:sz="4" w:space="0" w:color="auto"/>
            </w:tcBorders>
          </w:tcPr>
          <w:p w:rsidR="007B0A70" w:rsidRPr="00510708" w:rsidRDefault="007B0A70" w:rsidP="00927EAF">
            <w:pPr>
              <w:pStyle w:val="TableParagraph"/>
              <w:ind w:left="107" w:right="907"/>
              <w:rPr>
                <w:sz w:val="20"/>
                <w:szCs w:val="20"/>
              </w:rPr>
            </w:pPr>
          </w:p>
          <w:p w:rsidR="007B0A70" w:rsidRPr="00510708" w:rsidRDefault="007B0A70" w:rsidP="00927EAF">
            <w:pPr>
              <w:pStyle w:val="TableParagraph"/>
              <w:ind w:left="107" w:right="907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Ревизия и ремонт аварийных участков (корректируется по мере износа коммуникаций).</w:t>
            </w:r>
          </w:p>
          <w:p w:rsidR="007B0A70" w:rsidRPr="00510708" w:rsidRDefault="007B0A70" w:rsidP="00927EAF">
            <w:pPr>
              <w:pStyle w:val="TableParagraph"/>
              <w:ind w:left="107" w:right="344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 xml:space="preserve">Ревизия, промывка, замена манжетных соединений, устройство </w:t>
            </w:r>
            <w:proofErr w:type="spellStart"/>
            <w:r w:rsidRPr="00510708">
              <w:rPr>
                <w:sz w:val="20"/>
                <w:szCs w:val="20"/>
              </w:rPr>
              <w:t>контруклона</w:t>
            </w:r>
            <w:proofErr w:type="spellEnd"/>
            <w:r w:rsidRPr="00510708">
              <w:rPr>
                <w:sz w:val="20"/>
                <w:szCs w:val="20"/>
              </w:rPr>
              <w:t xml:space="preserve"> систем водоотведения.</w:t>
            </w:r>
          </w:p>
          <w:p w:rsidR="007B0A70" w:rsidRPr="00510708" w:rsidRDefault="007B0A70" w:rsidP="00927EAF">
            <w:pPr>
              <w:pStyle w:val="TableParagraph"/>
              <w:spacing w:line="243" w:lineRule="exact"/>
              <w:ind w:left="107"/>
              <w:rPr>
                <w:sz w:val="20"/>
                <w:szCs w:val="20"/>
              </w:rPr>
            </w:pPr>
          </w:p>
        </w:tc>
      </w:tr>
      <w:tr w:rsidR="007B0A70" w:rsidTr="00510708">
        <w:trPr>
          <w:trHeight w:val="760"/>
        </w:trPr>
        <w:tc>
          <w:tcPr>
            <w:tcW w:w="2939" w:type="dxa"/>
          </w:tcPr>
          <w:p w:rsidR="007B0A70" w:rsidRPr="00510708" w:rsidRDefault="007B0A70" w:rsidP="007B0A70">
            <w:pPr>
              <w:pStyle w:val="TableParagraph"/>
              <w:spacing w:before="217"/>
              <w:ind w:left="105"/>
            </w:pPr>
            <w:r w:rsidRPr="00510708">
              <w:t>Системы</w:t>
            </w:r>
          </w:p>
          <w:p w:rsidR="007B0A70" w:rsidRPr="00510708" w:rsidRDefault="007B0A70" w:rsidP="007B0A70">
            <w:pPr>
              <w:pStyle w:val="TableParagraph"/>
              <w:ind w:left="105" w:right="592"/>
            </w:pPr>
            <w:r w:rsidRPr="00510708">
              <w:t>горячего и холодного</w:t>
            </w:r>
            <w:r w:rsidRPr="00510708">
              <w:rPr>
                <w:spacing w:val="-57"/>
              </w:rPr>
              <w:t xml:space="preserve"> </w:t>
            </w:r>
            <w:r w:rsidRPr="00510708">
              <w:t>ВОДОСНАБЖЕНИЯ</w:t>
            </w:r>
          </w:p>
          <w:p w:rsidR="007B0A70" w:rsidRPr="00510708" w:rsidRDefault="007B0A70" w:rsidP="007B0A70">
            <w:pPr>
              <w:pStyle w:val="TableParagraph"/>
              <w:ind w:left="105" w:right="592"/>
            </w:pPr>
          </w:p>
        </w:tc>
        <w:tc>
          <w:tcPr>
            <w:tcW w:w="7715" w:type="dxa"/>
          </w:tcPr>
          <w:p w:rsidR="007B0A70" w:rsidRPr="00510708" w:rsidRDefault="007B0A70" w:rsidP="007B0A70">
            <w:pPr>
              <w:pStyle w:val="TableParagraph"/>
              <w:spacing w:line="242" w:lineRule="auto"/>
              <w:ind w:left="107" w:right="907"/>
              <w:rPr>
                <w:sz w:val="20"/>
                <w:szCs w:val="20"/>
              </w:rPr>
            </w:pPr>
          </w:p>
          <w:p w:rsidR="007B0A70" w:rsidRPr="00510708" w:rsidRDefault="007B0A70" w:rsidP="007B0A70">
            <w:pPr>
              <w:pStyle w:val="TableParagraph"/>
              <w:spacing w:line="242" w:lineRule="auto"/>
              <w:ind w:left="107" w:right="907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Ревизия и ремонт аварийных участков (корректируется по мере износа коммуникаций).</w:t>
            </w:r>
          </w:p>
          <w:p w:rsidR="007B0A70" w:rsidRPr="00510708" w:rsidRDefault="007B0A70" w:rsidP="007B0A70">
            <w:pPr>
              <w:pStyle w:val="TableParagraph"/>
              <w:spacing w:line="242" w:lineRule="auto"/>
              <w:ind w:left="107" w:right="450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Замена в квартирах запорной арматуры. Замена в подвале МКД участков труб магистралей систем ГВС, ХВС</w:t>
            </w:r>
            <w:r w:rsidRPr="00510708">
              <w:rPr>
                <w:sz w:val="20"/>
                <w:szCs w:val="20"/>
              </w:rPr>
              <w:t xml:space="preserve"> (при наличии свищей), замена запорной арматуры. Проведение поверки счетчиков и ВКТ.</w:t>
            </w:r>
          </w:p>
          <w:p w:rsidR="007B0A70" w:rsidRPr="00510708" w:rsidRDefault="007B0A70" w:rsidP="007B0A70">
            <w:pPr>
              <w:pStyle w:val="TableParagraph"/>
              <w:spacing w:line="242" w:lineRule="auto"/>
              <w:ind w:left="107" w:right="450"/>
              <w:rPr>
                <w:sz w:val="20"/>
                <w:szCs w:val="20"/>
              </w:rPr>
            </w:pPr>
          </w:p>
        </w:tc>
      </w:tr>
      <w:tr w:rsidR="007B0A70" w:rsidTr="00510708">
        <w:trPr>
          <w:trHeight w:val="760"/>
        </w:trPr>
        <w:tc>
          <w:tcPr>
            <w:tcW w:w="2939" w:type="dxa"/>
            <w:tcBorders>
              <w:bottom w:val="single" w:sz="4" w:space="0" w:color="auto"/>
            </w:tcBorders>
          </w:tcPr>
          <w:p w:rsidR="007B0A70" w:rsidRPr="00510708" w:rsidRDefault="007B0A70" w:rsidP="007B0A70">
            <w:pPr>
              <w:pStyle w:val="TableParagraph"/>
              <w:rPr>
                <w:rFonts w:ascii="Microsoft Sans Serif"/>
              </w:rPr>
            </w:pPr>
          </w:p>
          <w:p w:rsidR="007B0A70" w:rsidRPr="00510708" w:rsidRDefault="007B0A70" w:rsidP="007B0A70">
            <w:pPr>
              <w:pStyle w:val="TableParagraph"/>
              <w:spacing w:before="11"/>
              <w:rPr>
                <w:rFonts w:ascii="Microsoft Sans Serif"/>
              </w:rPr>
            </w:pPr>
          </w:p>
          <w:p w:rsidR="007B0A70" w:rsidRPr="00510708" w:rsidRDefault="007B0A70" w:rsidP="007B0A70">
            <w:pPr>
              <w:pStyle w:val="TableParagraph"/>
              <w:ind w:left="105"/>
            </w:pPr>
            <w:r w:rsidRPr="00510708">
              <w:t>ЭЛЕКТРИЧЕСТВО</w:t>
            </w:r>
          </w:p>
        </w:tc>
        <w:tc>
          <w:tcPr>
            <w:tcW w:w="7715" w:type="dxa"/>
            <w:tcBorders>
              <w:bottom w:val="single" w:sz="4" w:space="0" w:color="auto"/>
            </w:tcBorders>
          </w:tcPr>
          <w:p w:rsidR="007B0A70" w:rsidRPr="00510708" w:rsidRDefault="007B0A70" w:rsidP="007B0A70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7B0A70" w:rsidRPr="00510708" w:rsidRDefault="007B0A70" w:rsidP="007B0A70">
            <w:pPr>
              <w:pStyle w:val="TableParagraph"/>
              <w:ind w:left="107" w:right="739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 xml:space="preserve">Замена </w:t>
            </w:r>
            <w:r w:rsidRPr="00510708">
              <w:rPr>
                <w:sz w:val="20"/>
                <w:szCs w:val="20"/>
              </w:rPr>
              <w:t xml:space="preserve">неработающих </w:t>
            </w:r>
            <w:r w:rsidRPr="00510708">
              <w:rPr>
                <w:sz w:val="20"/>
                <w:szCs w:val="20"/>
              </w:rPr>
              <w:t xml:space="preserve">осветительных приборов на </w:t>
            </w:r>
            <w:r w:rsidRPr="00510708">
              <w:rPr>
                <w:sz w:val="20"/>
                <w:szCs w:val="20"/>
              </w:rPr>
              <w:t xml:space="preserve">переходных лоджиях и пожарной лестнице. </w:t>
            </w:r>
          </w:p>
          <w:p w:rsidR="007B0A70" w:rsidRPr="00510708" w:rsidRDefault="007B0A70" w:rsidP="007B0A70">
            <w:pPr>
              <w:pStyle w:val="TableParagraph"/>
              <w:ind w:left="107" w:right="980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Осмотр, текущий ремонт и замена линий электропроводки рабочего и аварийного освещения.</w:t>
            </w:r>
          </w:p>
          <w:p w:rsidR="007B0A70" w:rsidRPr="00510708" w:rsidRDefault="007B0A70" w:rsidP="007B0A70">
            <w:pPr>
              <w:pStyle w:val="TableParagraph"/>
              <w:ind w:left="107" w:right="980"/>
              <w:rPr>
                <w:sz w:val="20"/>
                <w:szCs w:val="20"/>
              </w:rPr>
            </w:pPr>
          </w:p>
        </w:tc>
      </w:tr>
      <w:tr w:rsidR="00510708" w:rsidTr="00510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8" w:rsidRPr="00510708" w:rsidRDefault="00510708" w:rsidP="00510708">
            <w:pPr>
              <w:pStyle w:val="TableParagraph"/>
              <w:rPr>
                <w:rFonts w:ascii="Microsoft Sans Serif"/>
              </w:rPr>
            </w:pPr>
            <w:r w:rsidRPr="00510708">
              <w:rPr>
                <w:rFonts w:ascii="Microsoft Sans Serif"/>
              </w:rPr>
              <w:t>ПОЖАРНАЯ</w:t>
            </w:r>
          </w:p>
          <w:p w:rsidR="00510708" w:rsidRPr="00510708" w:rsidRDefault="00510708" w:rsidP="00510708">
            <w:pPr>
              <w:pStyle w:val="TableParagraph"/>
              <w:rPr>
                <w:rFonts w:ascii="Microsoft Sans Serif"/>
              </w:rPr>
            </w:pPr>
            <w:r w:rsidRPr="00510708">
              <w:rPr>
                <w:rFonts w:ascii="Microsoft Sans Serif"/>
              </w:rPr>
              <w:t>БЕЗОПАСНОСТЬ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8" w:rsidRPr="00510708" w:rsidRDefault="00510708" w:rsidP="00510708">
            <w:pPr>
              <w:pStyle w:val="TableParagraph"/>
              <w:rPr>
                <w:sz w:val="20"/>
                <w:szCs w:val="20"/>
              </w:rPr>
            </w:pPr>
          </w:p>
          <w:p w:rsidR="00510708" w:rsidRPr="00510708" w:rsidRDefault="00510708" w:rsidP="00510708">
            <w:pPr>
              <w:pStyle w:val="TableParagraph"/>
              <w:ind w:right="834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Техническое обслуживание</w:t>
            </w:r>
            <w:r w:rsidRPr="00510708">
              <w:rPr>
                <w:sz w:val="20"/>
                <w:szCs w:val="20"/>
              </w:rPr>
              <w:t xml:space="preserve"> оборудования системы пожарной сигнализации и пожаротушения и противодымной вентиляции.</w:t>
            </w:r>
            <w:r w:rsidRPr="00510708">
              <w:rPr>
                <w:sz w:val="20"/>
                <w:szCs w:val="20"/>
              </w:rPr>
              <w:t xml:space="preserve"> Перемотка пожарных рукавов. Ревизия пожарных кранов и гидрантов.</w:t>
            </w:r>
          </w:p>
          <w:p w:rsidR="00510708" w:rsidRPr="00510708" w:rsidRDefault="00510708" w:rsidP="00510708">
            <w:pPr>
              <w:pStyle w:val="TableParagraph"/>
              <w:ind w:right="834"/>
              <w:rPr>
                <w:sz w:val="20"/>
                <w:szCs w:val="20"/>
              </w:rPr>
            </w:pPr>
          </w:p>
        </w:tc>
      </w:tr>
      <w:tr w:rsidR="00510708" w:rsidTr="00510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8" w:rsidRPr="00510708" w:rsidRDefault="00510708" w:rsidP="00927EAF">
            <w:pPr>
              <w:pStyle w:val="TableParagraph"/>
              <w:rPr>
                <w:rFonts w:ascii="Microsoft Sans Serif"/>
              </w:rPr>
            </w:pPr>
          </w:p>
          <w:p w:rsidR="00510708" w:rsidRPr="00510708" w:rsidRDefault="00510708" w:rsidP="00927EAF">
            <w:pPr>
              <w:pStyle w:val="TableParagraph"/>
              <w:rPr>
                <w:rFonts w:ascii="Microsoft Sans Serif"/>
              </w:rPr>
            </w:pPr>
          </w:p>
          <w:p w:rsidR="00510708" w:rsidRPr="00510708" w:rsidRDefault="00510708" w:rsidP="00927EAF">
            <w:pPr>
              <w:pStyle w:val="TableParagraph"/>
              <w:spacing w:before="149"/>
              <w:ind w:left="105"/>
              <w:rPr>
                <w:rFonts w:ascii="Microsoft Sans Serif"/>
              </w:rPr>
            </w:pPr>
            <w:r w:rsidRPr="00510708">
              <w:rPr>
                <w:rFonts w:ascii="Microsoft Sans Serif"/>
              </w:rPr>
              <w:t>ЭЛЕКТРОЩИТОВЫЕ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8" w:rsidRPr="00510708" w:rsidRDefault="00510708" w:rsidP="00927EA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10708" w:rsidRPr="00510708" w:rsidRDefault="00510708" w:rsidP="00927EAF">
            <w:pPr>
              <w:pStyle w:val="TableParagraph"/>
              <w:ind w:left="107" w:right="643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Плановые работы по техническому обслуживанию оборудования, ремонт вышедшего из строя оборудования и коммуникаций.</w:t>
            </w:r>
          </w:p>
          <w:p w:rsidR="00510708" w:rsidRPr="00510708" w:rsidRDefault="00510708" w:rsidP="00927EAF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Осмотр и замер сопротивления изоляции и контура заземления.</w:t>
            </w:r>
          </w:p>
          <w:p w:rsidR="00510708" w:rsidRPr="00510708" w:rsidRDefault="00510708" w:rsidP="00927EAF">
            <w:pPr>
              <w:pStyle w:val="TableParagraph"/>
              <w:ind w:left="107" w:right="865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ППР (планово-предупредительные работы) вводно-распределительных устройств (ВРУ), протяжка контактов.</w:t>
            </w:r>
          </w:p>
        </w:tc>
      </w:tr>
      <w:tr w:rsidR="00510708" w:rsidTr="009A3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8" w:rsidRPr="00510708" w:rsidRDefault="00510708" w:rsidP="00927EAF">
            <w:pPr>
              <w:pStyle w:val="TableParagraph"/>
              <w:rPr>
                <w:rFonts w:ascii="Microsoft Sans Serif"/>
              </w:rPr>
            </w:pPr>
          </w:p>
          <w:p w:rsidR="00510708" w:rsidRPr="00510708" w:rsidRDefault="00510708" w:rsidP="00927EAF">
            <w:pPr>
              <w:pStyle w:val="TableParagraph"/>
              <w:rPr>
                <w:rFonts w:ascii="Microsoft Sans Serif"/>
              </w:rPr>
            </w:pPr>
          </w:p>
          <w:p w:rsidR="00510708" w:rsidRPr="00510708" w:rsidRDefault="00510708" w:rsidP="00927EAF">
            <w:pPr>
              <w:pStyle w:val="TableParagraph"/>
              <w:rPr>
                <w:rFonts w:ascii="Microsoft Sans Serif"/>
              </w:rPr>
            </w:pPr>
          </w:p>
          <w:p w:rsidR="00510708" w:rsidRPr="00510708" w:rsidRDefault="00510708" w:rsidP="00927EAF">
            <w:pPr>
              <w:pStyle w:val="TableParagraph"/>
              <w:rPr>
                <w:rFonts w:ascii="Microsoft Sans Serif"/>
              </w:rPr>
            </w:pPr>
          </w:p>
          <w:p w:rsidR="00510708" w:rsidRPr="00510708" w:rsidRDefault="00510708" w:rsidP="00927EAF">
            <w:pPr>
              <w:pStyle w:val="TableParagraph"/>
              <w:rPr>
                <w:rFonts w:ascii="Microsoft Sans Serif"/>
              </w:rPr>
            </w:pPr>
          </w:p>
          <w:p w:rsidR="00510708" w:rsidRPr="00510708" w:rsidRDefault="00510708" w:rsidP="00927EAF">
            <w:pPr>
              <w:pStyle w:val="TableParagraph"/>
              <w:rPr>
                <w:rFonts w:ascii="Microsoft Sans Serif"/>
              </w:rPr>
            </w:pPr>
          </w:p>
          <w:p w:rsidR="00510708" w:rsidRPr="00510708" w:rsidRDefault="00510708" w:rsidP="00927EAF">
            <w:pPr>
              <w:pStyle w:val="TableParagraph"/>
              <w:spacing w:before="2"/>
              <w:rPr>
                <w:rFonts w:ascii="Microsoft Sans Serif"/>
              </w:rPr>
            </w:pPr>
          </w:p>
          <w:p w:rsidR="00510708" w:rsidRPr="00510708" w:rsidRDefault="00510708" w:rsidP="00927EAF">
            <w:pPr>
              <w:pStyle w:val="TableParagraph"/>
              <w:spacing w:before="1"/>
              <w:ind w:left="105"/>
              <w:rPr>
                <w:rFonts w:ascii="Microsoft Sans Serif"/>
              </w:rPr>
            </w:pPr>
            <w:r w:rsidRPr="00510708">
              <w:rPr>
                <w:rFonts w:ascii="Microsoft Sans Serif"/>
              </w:rPr>
              <w:t>УПРАВЛЕНИЕ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8" w:rsidRPr="00510708" w:rsidRDefault="00510708" w:rsidP="00927EA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10708" w:rsidRPr="00510708" w:rsidRDefault="00510708" w:rsidP="00927EAF">
            <w:pPr>
              <w:pStyle w:val="TableParagraph"/>
              <w:ind w:left="107" w:right="361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Управление, содержание и ремонт общего имущества МКД в соответствии с Постановлением Правительства РФ от 03.04.2013 № 290 «О минимальном перечне услуг и работ, необходимых для обеспечения надлежащего</w:t>
            </w:r>
          </w:p>
          <w:p w:rsidR="00510708" w:rsidRPr="00510708" w:rsidRDefault="00510708" w:rsidP="00927EAF">
            <w:pPr>
              <w:pStyle w:val="TableParagraph"/>
              <w:ind w:left="107" w:right="910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содержания общего имущества в многоквартирном доме, и порядке их оказания и выполнения».</w:t>
            </w:r>
          </w:p>
          <w:p w:rsidR="00510708" w:rsidRPr="00510708" w:rsidRDefault="00510708" w:rsidP="00927EA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10708" w:rsidRPr="00510708" w:rsidRDefault="00510708" w:rsidP="00927EAF">
            <w:pPr>
              <w:pStyle w:val="TableParagraph"/>
              <w:ind w:left="107" w:right="284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Заключение договоров на проведение работ со сторонними организациями (в том числе договоров страхования) для обеспечения содержания МКД в нормативном состоянии.</w:t>
            </w:r>
          </w:p>
          <w:p w:rsidR="00510708" w:rsidRPr="00510708" w:rsidRDefault="00510708" w:rsidP="00927EA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10708" w:rsidRPr="00510708" w:rsidRDefault="00510708" w:rsidP="00927EAF">
            <w:pPr>
              <w:pStyle w:val="TableParagraph"/>
              <w:ind w:left="107"/>
              <w:rPr>
                <w:sz w:val="20"/>
                <w:szCs w:val="20"/>
              </w:rPr>
            </w:pPr>
            <w:r w:rsidRPr="00510708">
              <w:rPr>
                <w:sz w:val="20"/>
                <w:szCs w:val="20"/>
              </w:rPr>
              <w:t>Работа с неплательщиками.</w:t>
            </w:r>
          </w:p>
        </w:tc>
      </w:tr>
    </w:tbl>
    <w:p w:rsidR="000B3C05" w:rsidRDefault="000B3C05">
      <w:pPr>
        <w:sectPr w:rsidR="000B3C05" w:rsidSect="00510708">
          <w:type w:val="continuous"/>
          <w:pgSz w:w="11910" w:h="16840"/>
          <w:pgMar w:top="480" w:right="460" w:bottom="142" w:left="560" w:header="720" w:footer="720" w:gutter="0"/>
          <w:cols w:space="720"/>
        </w:sectPr>
      </w:pPr>
    </w:p>
    <w:p w:rsidR="00000000" w:rsidRDefault="0092330A" w:rsidP="009A31E3"/>
    <w:sectPr w:rsidR="00000000">
      <w:pgSz w:w="11910" w:h="16840"/>
      <w:pgMar w:top="56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05"/>
    <w:rsid w:val="000B3C05"/>
    <w:rsid w:val="00510708"/>
    <w:rsid w:val="007B0A70"/>
    <w:rsid w:val="0092330A"/>
    <w:rsid w:val="009A31E3"/>
    <w:rsid w:val="00A212E1"/>
    <w:rsid w:val="00CA51DF"/>
    <w:rsid w:val="00C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1A6AD7"/>
  <w15:docId w15:val="{5801B703-E022-4354-AAA3-C554FCF2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0A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spacing w:before="69" w:line="252" w:lineRule="exact"/>
      <w:ind w:right="382"/>
      <w:jc w:val="right"/>
    </w:pPr>
    <w:rPr>
      <w:b/>
      <w:bCs/>
      <w:i/>
      <w:i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233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30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</cp:lastModifiedBy>
  <cp:revision>3</cp:revision>
  <cp:lastPrinted>2024-03-03T13:01:00Z</cp:lastPrinted>
  <dcterms:created xsi:type="dcterms:W3CDTF">2024-03-03T13:01:00Z</dcterms:created>
  <dcterms:modified xsi:type="dcterms:W3CDTF">2024-03-03T13:04:00Z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2024-03-03T00:00:00Z</vt:filetime>
  </property>
</Properties>
</file>